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179" w:rsidRPr="000506F5" w:rsidRDefault="00985179" w:rsidP="00985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06F5">
        <w:rPr>
          <w:rFonts w:ascii="Times New Roman" w:hAnsi="Times New Roman" w:cs="Times New Roman"/>
          <w:b/>
          <w:sz w:val="28"/>
          <w:szCs w:val="28"/>
        </w:rPr>
        <w:t>Dane dotyczące utworzenia kierunku/uruchomienia w systemie POL-on</w:t>
      </w:r>
    </w:p>
    <w:p w:rsidR="00985179" w:rsidRPr="007E0611" w:rsidRDefault="00985179" w:rsidP="00985179">
      <w:pPr>
        <w:rPr>
          <w:rFonts w:ascii="Times New Roman" w:hAnsi="Times New Roman" w:cs="Times New Roman"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4780"/>
      </w:tblGrid>
      <w:tr w:rsidR="00985179" w:rsidRPr="007E0611" w:rsidTr="00DC6F89">
        <w:trPr>
          <w:trHeight w:val="315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179" w:rsidRPr="00E4382C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Wydział</w:t>
            </w:r>
          </w:p>
        </w:tc>
        <w:tc>
          <w:tcPr>
            <w:tcW w:w="4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179" w:rsidRPr="007E0611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06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</w:tr>
      <w:tr w:rsidR="00985179" w:rsidRPr="007E0611" w:rsidTr="00DC6F89">
        <w:trPr>
          <w:trHeight w:val="315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179" w:rsidRPr="00E4382C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Kierunek studiów</w:t>
            </w:r>
          </w:p>
        </w:tc>
        <w:tc>
          <w:tcPr>
            <w:tcW w:w="4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5179" w:rsidRPr="007E0611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5179" w:rsidRPr="007E0611" w:rsidTr="00DC6F8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79" w:rsidRPr="00E4382C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Poziom studiów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179" w:rsidRPr="007E0611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06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85179" w:rsidRPr="007E0611" w:rsidTr="00DC6F8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79" w:rsidRPr="00E4382C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Profil studiów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179" w:rsidRPr="007E0611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5179" w:rsidRPr="007E0611" w:rsidTr="00DC6F8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79" w:rsidRPr="00E4382C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Forma studiów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179" w:rsidRPr="007E0611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5179" w:rsidRPr="007E0611" w:rsidTr="00DC6F8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79" w:rsidRPr="00E4382C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Liczba semestrów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179" w:rsidRPr="007E0611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5179" w:rsidRPr="007E0611" w:rsidTr="00DC6F8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79" w:rsidRPr="00E4382C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Liczba punktów ECTS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179" w:rsidRPr="007E0611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5179" w:rsidRPr="007E0611" w:rsidTr="00DC6F8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179" w:rsidRPr="00E4382C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Współczynnik kosztochłonności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5179" w:rsidRPr="007E0611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5179" w:rsidRPr="007E0611" w:rsidTr="00DC6F8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79" w:rsidRPr="00E4382C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Tytuł uzyskiwany w wyniku ukończenia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179" w:rsidRPr="007E0611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5179" w:rsidRPr="007E0611" w:rsidTr="00DC6F8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79" w:rsidRPr="00E4382C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Język kształcenia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179" w:rsidRPr="007E0611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06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85179" w:rsidRPr="007E0611" w:rsidTr="00DC6F8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79" w:rsidRPr="00E4382C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Klasyfikacja ISCED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179" w:rsidRPr="007E0611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06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85179" w:rsidRPr="007E0611" w:rsidTr="00DC6F8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79" w:rsidRPr="00E4382C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Studia wspólne (TAK/NIE)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179" w:rsidRPr="007E0611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06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85179" w:rsidRPr="007E0611" w:rsidTr="00DC6F8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179" w:rsidRPr="00E4382C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dyscypliny D1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5179" w:rsidRPr="007E0611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5179" w:rsidRPr="007E0611" w:rsidTr="00DC6F8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179" w:rsidRPr="00E4382C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Udział procentowy D1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5179" w:rsidRPr="007E0611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5179" w:rsidRPr="007E0611" w:rsidTr="00DC6F8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179" w:rsidRPr="00E4382C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D1 to dyscyplina wiodąca (TAK/NIE)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5179" w:rsidRPr="007E0611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5179" w:rsidRPr="007E0611" w:rsidTr="00DC6F8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179" w:rsidRPr="00E4382C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dyscypliny D2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5179" w:rsidRPr="007E0611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5179" w:rsidRPr="007E0611" w:rsidTr="00DC6F8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179" w:rsidRPr="00E4382C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Udział procentowy D2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5179" w:rsidRPr="007E0611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5179" w:rsidRPr="007E0611" w:rsidTr="00DC6F8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179" w:rsidRPr="00E4382C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 dyscypliny D3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5179" w:rsidRPr="007E0611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5179" w:rsidRPr="007E0611" w:rsidTr="00DC6F8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179" w:rsidRPr="00E4382C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Udział procentowy D3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179" w:rsidRPr="007E0611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5179" w:rsidRPr="007E0611" w:rsidTr="00DC6F8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79" w:rsidRPr="00E4382C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Instytucja prowadząca*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179" w:rsidRPr="007E0611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06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85179" w:rsidRPr="007E0611" w:rsidTr="00DC6F89">
        <w:trPr>
          <w:trHeight w:val="3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179" w:rsidRPr="00E4382C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438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Instytucje współprowadzące*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179" w:rsidRPr="007E0611" w:rsidRDefault="00985179" w:rsidP="00DC6F8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E061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985179" w:rsidRDefault="00985179" w:rsidP="00985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dotyczy studiów wspólnych</w:t>
      </w:r>
    </w:p>
    <w:p w:rsidR="00985179" w:rsidRPr="007E0611" w:rsidRDefault="00985179" w:rsidP="00985179">
      <w:pPr>
        <w:rPr>
          <w:rFonts w:ascii="Times New Roman" w:hAnsi="Times New Roman" w:cs="Times New Roman"/>
        </w:rPr>
      </w:pPr>
    </w:p>
    <w:p w:rsidR="00985179" w:rsidRDefault="00985179"/>
    <w:sectPr w:rsidR="009851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3A" w:rsidRDefault="00935B3A">
      <w:pPr>
        <w:spacing w:after="0" w:line="240" w:lineRule="auto"/>
      </w:pPr>
      <w:r>
        <w:separator/>
      </w:r>
    </w:p>
  </w:endnote>
  <w:endnote w:type="continuationSeparator" w:id="0">
    <w:p w:rsidR="00935B3A" w:rsidRDefault="0093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3A" w:rsidRDefault="00935B3A">
      <w:pPr>
        <w:spacing w:after="0" w:line="240" w:lineRule="auto"/>
      </w:pPr>
      <w:r>
        <w:separator/>
      </w:r>
    </w:p>
  </w:footnote>
  <w:footnote w:type="continuationSeparator" w:id="0">
    <w:p w:rsidR="00935B3A" w:rsidRDefault="0093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3BF" w:rsidRPr="000413BF" w:rsidRDefault="00985179">
    <w:pPr>
      <w:pStyle w:val="Nagwek"/>
      <w:rPr>
        <w:rFonts w:ascii="Times New Roman" w:hAnsi="Times New Roman" w:cs="Times New Roman"/>
      </w:rPr>
    </w:pPr>
    <w:r>
      <w:tab/>
    </w:r>
    <w:r>
      <w:tab/>
    </w:r>
    <w:r>
      <w:rPr>
        <w:rFonts w:ascii="Times New Roman" w:hAnsi="Times New Roman" w:cs="Times New Roman"/>
      </w:rPr>
      <w:t>Z</w:t>
    </w:r>
    <w:r w:rsidRPr="000413BF">
      <w:rPr>
        <w:rFonts w:ascii="Times New Roman" w:hAnsi="Times New Roman" w:cs="Times New Roman"/>
      </w:rPr>
      <w:t>ał</w:t>
    </w:r>
    <w:r>
      <w:rPr>
        <w:rFonts w:ascii="Times New Roman" w:hAnsi="Times New Roman" w:cs="Times New Roman"/>
      </w:rPr>
      <w:t xml:space="preserve">ącznik nr </w:t>
    </w:r>
    <w:r w:rsidR="001A0C01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 xml:space="preserve"> do ZW</w:t>
    </w:r>
    <w:r w:rsidR="00D319A7">
      <w:rPr>
        <w:rFonts w:ascii="Times New Roman" w:hAnsi="Times New Roman" w:cs="Times New Roman"/>
      </w:rPr>
      <w:t xml:space="preserve"> 66/2024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79"/>
    <w:rsid w:val="001A0C01"/>
    <w:rsid w:val="006706C5"/>
    <w:rsid w:val="00935B3A"/>
    <w:rsid w:val="00985179"/>
    <w:rsid w:val="00C51100"/>
    <w:rsid w:val="00D319A7"/>
    <w:rsid w:val="00E4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F42D"/>
  <w15:chartTrackingRefBased/>
  <w15:docId w15:val="{2FF6D59E-D5F7-4C82-B65E-D5114B2F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179"/>
  </w:style>
  <w:style w:type="paragraph" w:styleId="Stopka">
    <w:name w:val="footer"/>
    <w:basedOn w:val="Normalny"/>
    <w:link w:val="StopkaZnak"/>
    <w:uiPriority w:val="99"/>
    <w:unhideWhenUsed/>
    <w:rsid w:val="001A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C01"/>
  </w:style>
  <w:style w:type="paragraph" w:styleId="Tekstdymka">
    <w:name w:val="Balloon Text"/>
    <w:basedOn w:val="Normalny"/>
    <w:link w:val="TekstdymkaZnak"/>
    <w:uiPriority w:val="99"/>
    <w:semiHidden/>
    <w:unhideWhenUsed/>
    <w:rsid w:val="00D3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monika.wrobel-bogdziewicz@pwr.edu.pl</dc:creator>
  <cp:keywords/>
  <dc:description/>
  <cp:lastModifiedBy>Dorota Lenczuk</cp:lastModifiedBy>
  <cp:revision>4</cp:revision>
  <cp:lastPrinted>2024-08-09T07:50:00Z</cp:lastPrinted>
  <dcterms:created xsi:type="dcterms:W3CDTF">2024-07-24T06:54:00Z</dcterms:created>
  <dcterms:modified xsi:type="dcterms:W3CDTF">2024-08-09T07:50:00Z</dcterms:modified>
</cp:coreProperties>
</file>